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12" w:rsidRDefault="00572712" w:rsidP="00D221FB">
      <w:pPr>
        <w:spacing w:line="336" w:lineRule="auto"/>
        <w:jc w:val="both"/>
        <w:rPr>
          <w:rFonts w:ascii="Arial" w:hAnsi="Arial" w:cs="Arial"/>
          <w:b/>
          <w:sz w:val="28"/>
          <w:szCs w:val="28"/>
        </w:rPr>
      </w:pPr>
      <w:r w:rsidRPr="00572712">
        <w:rPr>
          <w:rFonts w:ascii="Arial" w:hAnsi="Arial" w:cs="Arial"/>
          <w:b/>
          <w:sz w:val="28"/>
          <w:szCs w:val="28"/>
        </w:rPr>
        <w:t>„</w:t>
      </w:r>
      <w:proofErr w:type="spellStart"/>
      <w:r w:rsidRPr="00572712">
        <w:rPr>
          <w:rFonts w:ascii="Arial" w:hAnsi="Arial" w:cs="Arial"/>
          <w:b/>
          <w:sz w:val="28"/>
          <w:szCs w:val="28"/>
        </w:rPr>
        <w:t>Weckerrasseln</w:t>
      </w:r>
      <w:proofErr w:type="spellEnd"/>
      <w:r w:rsidRPr="00572712">
        <w:rPr>
          <w:rFonts w:ascii="Arial" w:hAnsi="Arial" w:cs="Arial"/>
          <w:b/>
          <w:sz w:val="28"/>
          <w:szCs w:val="28"/>
        </w:rPr>
        <w:t xml:space="preserve">“ auf dem </w:t>
      </w:r>
      <w:r>
        <w:rPr>
          <w:rFonts w:ascii="Arial" w:hAnsi="Arial" w:cs="Arial"/>
          <w:b/>
          <w:sz w:val="28"/>
          <w:szCs w:val="28"/>
        </w:rPr>
        <w:t>N</w:t>
      </w:r>
      <w:r w:rsidRPr="00572712">
        <w:rPr>
          <w:rFonts w:ascii="Arial" w:hAnsi="Arial" w:cs="Arial"/>
          <w:b/>
          <w:sz w:val="28"/>
          <w:szCs w:val="28"/>
        </w:rPr>
        <w:t>ikola</w:t>
      </w:r>
      <w:r>
        <w:rPr>
          <w:rFonts w:ascii="Arial" w:hAnsi="Arial" w:cs="Arial"/>
          <w:b/>
          <w:sz w:val="28"/>
          <w:szCs w:val="28"/>
        </w:rPr>
        <w:t>i</w:t>
      </w:r>
      <w:r w:rsidRPr="00572712">
        <w:rPr>
          <w:rFonts w:ascii="Arial" w:hAnsi="Arial" w:cs="Arial"/>
          <w:b/>
          <w:sz w:val="28"/>
          <w:szCs w:val="28"/>
        </w:rPr>
        <w:t xml:space="preserve">ort </w:t>
      </w:r>
    </w:p>
    <w:p w:rsidR="00572712" w:rsidRDefault="00D221FB" w:rsidP="00D221FB">
      <w:pPr>
        <w:spacing w:line="336" w:lineRule="auto"/>
        <w:jc w:val="both"/>
        <w:rPr>
          <w:rFonts w:ascii="Arial" w:hAnsi="Arial" w:cs="Arial"/>
          <w:b/>
        </w:rPr>
      </w:pPr>
      <w:r w:rsidRPr="00D221FB">
        <w:rPr>
          <w:rFonts w:ascii="Arial" w:hAnsi="Arial" w:cs="Arial"/>
          <w:b/>
        </w:rPr>
        <w:t>Kulturextra 2016 des städtischen</w:t>
      </w:r>
      <w:r w:rsidR="00311CA9">
        <w:rPr>
          <w:rFonts w:ascii="Arial" w:hAnsi="Arial" w:cs="Arial"/>
          <w:b/>
        </w:rPr>
        <w:t xml:space="preserve"> </w:t>
      </w:r>
      <w:r w:rsidRPr="00D221FB">
        <w:rPr>
          <w:rFonts w:ascii="Arial" w:hAnsi="Arial" w:cs="Arial"/>
          <w:b/>
        </w:rPr>
        <w:t>Fachbereichs</w:t>
      </w:r>
      <w:r>
        <w:rPr>
          <w:rFonts w:ascii="Arial" w:hAnsi="Arial" w:cs="Arial"/>
          <w:b/>
        </w:rPr>
        <w:t xml:space="preserve"> </w:t>
      </w:r>
      <w:r w:rsidRPr="00D221FB">
        <w:rPr>
          <w:rFonts w:ascii="Arial" w:hAnsi="Arial" w:cs="Arial"/>
          <w:b/>
        </w:rPr>
        <w:t xml:space="preserve">Kultur </w:t>
      </w:r>
      <w:r w:rsidR="002A2A87">
        <w:rPr>
          <w:rFonts w:ascii="Arial" w:hAnsi="Arial" w:cs="Arial"/>
          <w:b/>
        </w:rPr>
        <w:t>beginnt</w:t>
      </w:r>
      <w:r w:rsidRPr="00D221FB">
        <w:rPr>
          <w:rFonts w:ascii="Arial" w:hAnsi="Arial" w:cs="Arial"/>
          <w:b/>
        </w:rPr>
        <w:t xml:space="preserve"> Samstag</w:t>
      </w:r>
    </w:p>
    <w:p w:rsidR="00D221FB" w:rsidRDefault="00D221FB" w:rsidP="00D221FB">
      <w:pPr>
        <w:spacing w:line="336" w:lineRule="auto"/>
        <w:jc w:val="both"/>
        <w:rPr>
          <w:rFonts w:ascii="Arial" w:hAnsi="Arial" w:cs="Arial"/>
        </w:rPr>
      </w:pPr>
    </w:p>
    <w:p w:rsidR="00572712" w:rsidRDefault="00572712" w:rsidP="00D221FB">
      <w:pPr>
        <w:spacing w:line="336" w:lineRule="auto"/>
        <w:jc w:val="both"/>
        <w:rPr>
          <w:rFonts w:ascii="Arial" w:hAnsi="Arial" w:cs="Arial"/>
        </w:rPr>
      </w:pPr>
      <w:r>
        <w:rPr>
          <w:rFonts w:ascii="Arial" w:hAnsi="Arial" w:cs="Arial"/>
          <w:b/>
        </w:rPr>
        <w:t>2</w:t>
      </w:r>
      <w:r w:rsidR="00311CA9">
        <w:rPr>
          <w:rFonts w:ascii="Arial" w:hAnsi="Arial" w:cs="Arial"/>
          <w:b/>
        </w:rPr>
        <w:t>9</w:t>
      </w:r>
      <w:bookmarkStart w:id="0" w:name="_GoBack"/>
      <w:bookmarkEnd w:id="0"/>
      <w:r>
        <w:rPr>
          <w:rFonts w:ascii="Arial" w:hAnsi="Arial" w:cs="Arial"/>
          <w:b/>
        </w:rPr>
        <w:t>.07.2016.</w:t>
      </w:r>
      <w:r>
        <w:rPr>
          <w:rFonts w:ascii="Arial" w:hAnsi="Arial" w:cs="Arial"/>
        </w:rPr>
        <w:t xml:space="preserve"> Die Veranstaltungsreihe</w:t>
      </w:r>
      <w:r>
        <w:rPr>
          <w:rFonts w:ascii="Arial" w:hAnsi="Arial" w:cs="Arial"/>
          <w:b/>
        </w:rPr>
        <w:t xml:space="preserve"> </w:t>
      </w:r>
      <w:r w:rsidRPr="00572712">
        <w:rPr>
          <w:rFonts w:ascii="Arial" w:hAnsi="Arial" w:cs="Arial"/>
        </w:rPr>
        <w:t>„Zeit“ des städtischen Fachb</w:t>
      </w:r>
      <w:r w:rsidRPr="00572712">
        <w:rPr>
          <w:rFonts w:ascii="Arial" w:hAnsi="Arial" w:cs="Arial"/>
        </w:rPr>
        <w:t>e</w:t>
      </w:r>
      <w:r w:rsidRPr="00572712">
        <w:rPr>
          <w:rFonts w:ascii="Arial" w:hAnsi="Arial" w:cs="Arial"/>
        </w:rPr>
        <w:t xml:space="preserve">reichs Kultur startet am 30. Juli um 12 Uhr mit der Aktion „Rock </w:t>
      </w:r>
      <w:proofErr w:type="spellStart"/>
      <w:r w:rsidRPr="00572712">
        <w:rPr>
          <w:rFonts w:ascii="Arial" w:hAnsi="Arial" w:cs="Arial"/>
        </w:rPr>
        <w:t>the</w:t>
      </w:r>
      <w:proofErr w:type="spellEnd"/>
      <w:r w:rsidRPr="00572712">
        <w:rPr>
          <w:rFonts w:ascii="Arial" w:hAnsi="Arial" w:cs="Arial"/>
        </w:rPr>
        <w:t xml:space="preserve"> </w:t>
      </w:r>
      <w:proofErr w:type="spellStart"/>
      <w:r w:rsidRPr="00572712">
        <w:rPr>
          <w:rFonts w:ascii="Arial" w:hAnsi="Arial" w:cs="Arial"/>
        </w:rPr>
        <w:t>clock</w:t>
      </w:r>
      <w:proofErr w:type="spellEnd"/>
      <w:r w:rsidRPr="00572712">
        <w:rPr>
          <w:rFonts w:ascii="Arial" w:hAnsi="Arial" w:cs="Arial"/>
        </w:rPr>
        <w:t>“ auf dem Nikolaiort. Die Bürgerinnen und Bürger Osnabrück</w:t>
      </w:r>
      <w:r w:rsidR="002A2A87">
        <w:rPr>
          <w:rFonts w:ascii="Arial" w:hAnsi="Arial" w:cs="Arial"/>
        </w:rPr>
        <w:t>s</w:t>
      </w:r>
      <w:r w:rsidRPr="00572712">
        <w:rPr>
          <w:rFonts w:ascii="Arial" w:hAnsi="Arial" w:cs="Arial"/>
        </w:rPr>
        <w:t xml:space="preserve"> sind eingeladen, ihren Wecker oder Handywec</w:t>
      </w:r>
      <w:r>
        <w:rPr>
          <w:rFonts w:ascii="Arial" w:hAnsi="Arial" w:cs="Arial"/>
        </w:rPr>
        <w:t>k</w:t>
      </w:r>
      <w:r w:rsidRPr="00572712">
        <w:rPr>
          <w:rFonts w:ascii="Arial" w:hAnsi="Arial" w:cs="Arial"/>
        </w:rPr>
        <w:t xml:space="preserve">er zum </w:t>
      </w:r>
      <w:r>
        <w:rPr>
          <w:rFonts w:ascii="Arial" w:hAnsi="Arial" w:cs="Arial"/>
        </w:rPr>
        <w:t>„</w:t>
      </w:r>
      <w:r w:rsidRPr="00572712">
        <w:rPr>
          <w:rFonts w:ascii="Arial" w:hAnsi="Arial" w:cs="Arial"/>
        </w:rPr>
        <w:t xml:space="preserve">Auftakt mit </w:t>
      </w:r>
      <w:proofErr w:type="spellStart"/>
      <w:r w:rsidRPr="00572712">
        <w:rPr>
          <w:rFonts w:ascii="Arial" w:hAnsi="Arial" w:cs="Arial"/>
        </w:rPr>
        <w:t>Wecke</w:t>
      </w:r>
      <w:r w:rsidRPr="00572712">
        <w:rPr>
          <w:rFonts w:ascii="Arial" w:hAnsi="Arial" w:cs="Arial"/>
        </w:rPr>
        <w:t>r</w:t>
      </w:r>
      <w:r w:rsidRPr="00572712">
        <w:rPr>
          <w:rFonts w:ascii="Arial" w:hAnsi="Arial" w:cs="Arial"/>
        </w:rPr>
        <w:t>rasseln</w:t>
      </w:r>
      <w:proofErr w:type="spellEnd"/>
      <w:r>
        <w:rPr>
          <w:rFonts w:ascii="Arial" w:hAnsi="Arial" w:cs="Arial"/>
        </w:rPr>
        <w:t>“</w:t>
      </w:r>
      <w:r w:rsidRPr="00572712">
        <w:rPr>
          <w:rFonts w:ascii="Arial" w:hAnsi="Arial" w:cs="Arial"/>
        </w:rPr>
        <w:t xml:space="preserve"> </w:t>
      </w:r>
      <w:r w:rsidR="00D221FB">
        <w:rPr>
          <w:rFonts w:ascii="Arial" w:hAnsi="Arial" w:cs="Arial"/>
        </w:rPr>
        <w:t>mitzubringen</w:t>
      </w:r>
      <w:r w:rsidRPr="00572712">
        <w:rPr>
          <w:rFonts w:ascii="Arial" w:hAnsi="Arial" w:cs="Arial"/>
        </w:rPr>
        <w:t xml:space="preserve">. Anschließend gibt es „Rock </w:t>
      </w:r>
      <w:proofErr w:type="spellStart"/>
      <w:r w:rsidRPr="00572712">
        <w:rPr>
          <w:rFonts w:ascii="Arial" w:hAnsi="Arial" w:cs="Arial"/>
        </w:rPr>
        <w:t>around</w:t>
      </w:r>
      <w:proofErr w:type="spellEnd"/>
      <w:r w:rsidRPr="00572712">
        <w:rPr>
          <w:rFonts w:ascii="Arial" w:hAnsi="Arial" w:cs="Arial"/>
        </w:rPr>
        <w:t xml:space="preserve"> </w:t>
      </w:r>
      <w:proofErr w:type="spellStart"/>
      <w:r w:rsidRPr="00572712">
        <w:rPr>
          <w:rFonts w:ascii="Arial" w:hAnsi="Arial" w:cs="Arial"/>
        </w:rPr>
        <w:t>the</w:t>
      </w:r>
      <w:proofErr w:type="spellEnd"/>
      <w:r w:rsidRPr="00572712">
        <w:rPr>
          <w:rFonts w:ascii="Arial" w:hAnsi="Arial" w:cs="Arial"/>
        </w:rPr>
        <w:t xml:space="preserve"> </w:t>
      </w:r>
      <w:proofErr w:type="spellStart"/>
      <w:r w:rsidRPr="00572712">
        <w:rPr>
          <w:rFonts w:ascii="Arial" w:hAnsi="Arial" w:cs="Arial"/>
        </w:rPr>
        <w:t>clock</w:t>
      </w:r>
      <w:proofErr w:type="spellEnd"/>
      <w:r w:rsidRPr="00572712">
        <w:rPr>
          <w:rFonts w:ascii="Arial" w:hAnsi="Arial" w:cs="Arial"/>
        </w:rPr>
        <w:t xml:space="preserve">“ mit der </w:t>
      </w:r>
      <w:proofErr w:type="spellStart"/>
      <w:r w:rsidRPr="00572712">
        <w:rPr>
          <w:rFonts w:ascii="Arial" w:hAnsi="Arial" w:cs="Arial"/>
        </w:rPr>
        <w:t>O</w:t>
      </w:r>
      <w:r w:rsidRPr="00572712">
        <w:rPr>
          <w:rFonts w:ascii="Arial" w:hAnsi="Arial" w:cs="Arial"/>
        </w:rPr>
        <w:t>s</w:t>
      </w:r>
      <w:r w:rsidRPr="00572712">
        <w:rPr>
          <w:rFonts w:ascii="Arial" w:hAnsi="Arial" w:cs="Arial"/>
        </w:rPr>
        <w:t>nabrooklyn</w:t>
      </w:r>
      <w:proofErr w:type="spellEnd"/>
      <w:r w:rsidRPr="00572712">
        <w:rPr>
          <w:rFonts w:ascii="Arial" w:hAnsi="Arial" w:cs="Arial"/>
        </w:rPr>
        <w:t xml:space="preserve"> Brass Band. Der Künstler Stephan US bietet </w:t>
      </w:r>
      <w:r w:rsidR="00D221FB">
        <w:rPr>
          <w:rFonts w:ascii="Arial" w:hAnsi="Arial" w:cs="Arial"/>
        </w:rPr>
        <w:t xml:space="preserve">dann </w:t>
      </w:r>
      <w:r w:rsidRPr="00572712">
        <w:rPr>
          <w:rFonts w:ascii="Arial" w:hAnsi="Arial" w:cs="Arial"/>
        </w:rPr>
        <w:t>um 13.14 Uhr auf de</w:t>
      </w:r>
      <w:r>
        <w:rPr>
          <w:rFonts w:ascii="Arial" w:hAnsi="Arial" w:cs="Arial"/>
        </w:rPr>
        <w:t>m Markt</w:t>
      </w:r>
      <w:r w:rsidR="00D221FB">
        <w:rPr>
          <w:rFonts w:ascii="Arial" w:hAnsi="Arial" w:cs="Arial"/>
        </w:rPr>
        <w:t xml:space="preserve"> vor dem Rathaus</w:t>
      </w:r>
      <w:r>
        <w:rPr>
          <w:rFonts w:ascii="Arial" w:hAnsi="Arial" w:cs="Arial"/>
        </w:rPr>
        <w:t xml:space="preserve"> eine Still-Life-Performance  unter dem Mot</w:t>
      </w:r>
      <w:r w:rsidR="00D221FB">
        <w:rPr>
          <w:rFonts w:ascii="Arial" w:hAnsi="Arial" w:cs="Arial"/>
        </w:rPr>
        <w:t>to “Ich tue Nichts, JETZT!” dar</w:t>
      </w:r>
      <w:r>
        <w:rPr>
          <w:rFonts w:ascii="Arial" w:hAnsi="Arial" w:cs="Arial"/>
        </w:rPr>
        <w:t xml:space="preserve">.  </w:t>
      </w:r>
    </w:p>
    <w:p w:rsidR="00572712" w:rsidRDefault="00572712" w:rsidP="00D221FB">
      <w:pPr>
        <w:spacing w:line="336" w:lineRule="auto"/>
        <w:jc w:val="both"/>
        <w:rPr>
          <w:rFonts w:ascii="Arial" w:hAnsi="Arial" w:cs="Arial"/>
        </w:rPr>
      </w:pPr>
    </w:p>
    <w:p w:rsidR="00572712" w:rsidRDefault="00572712" w:rsidP="00D221FB">
      <w:pPr>
        <w:spacing w:line="336" w:lineRule="auto"/>
        <w:jc w:val="both"/>
        <w:rPr>
          <w:rFonts w:ascii="Arial" w:hAnsi="Arial" w:cs="Arial"/>
        </w:rPr>
      </w:pPr>
      <w:r w:rsidRPr="003425FC">
        <w:rPr>
          <w:rFonts w:ascii="Arial" w:hAnsi="Arial" w:cs="Arial"/>
        </w:rPr>
        <w:t xml:space="preserve">Im </w:t>
      </w:r>
      <w:proofErr w:type="spellStart"/>
      <w:r w:rsidRPr="00D221FB">
        <w:rPr>
          <w:rFonts w:ascii="Arial" w:hAnsi="Arial" w:cs="Arial"/>
        </w:rPr>
        <w:t>StadtgalerieCafé</w:t>
      </w:r>
      <w:proofErr w:type="spellEnd"/>
      <w:r w:rsidRPr="00D221FB">
        <w:rPr>
          <w:rFonts w:ascii="Arial" w:hAnsi="Arial" w:cs="Arial"/>
        </w:rPr>
        <w:t xml:space="preserve"> </w:t>
      </w:r>
      <w:r w:rsidR="002A2A87">
        <w:rPr>
          <w:rFonts w:ascii="Arial" w:hAnsi="Arial" w:cs="Arial"/>
        </w:rPr>
        <w:t>beginnt</w:t>
      </w:r>
      <w:r w:rsidRPr="003425FC">
        <w:rPr>
          <w:rFonts w:ascii="Arial" w:hAnsi="Arial" w:cs="Arial"/>
        </w:rPr>
        <w:t xml:space="preserve"> am </w:t>
      </w:r>
      <w:r>
        <w:rPr>
          <w:rFonts w:ascii="Arial" w:hAnsi="Arial" w:cs="Arial"/>
        </w:rPr>
        <w:t xml:space="preserve">Sonntag, </w:t>
      </w:r>
      <w:r w:rsidRPr="003425FC">
        <w:rPr>
          <w:rFonts w:ascii="Arial" w:hAnsi="Arial" w:cs="Arial"/>
        </w:rPr>
        <w:t>31. Juli</w:t>
      </w:r>
      <w:r>
        <w:rPr>
          <w:rFonts w:ascii="Arial" w:hAnsi="Arial" w:cs="Arial"/>
        </w:rPr>
        <w:t>,</w:t>
      </w:r>
      <w:r w:rsidRPr="003425FC">
        <w:rPr>
          <w:rFonts w:ascii="Arial" w:hAnsi="Arial" w:cs="Arial"/>
        </w:rPr>
        <w:t xml:space="preserve"> um 17 Uhr das part</w:t>
      </w:r>
      <w:r w:rsidRPr="003425FC">
        <w:rPr>
          <w:rFonts w:ascii="Arial" w:hAnsi="Arial" w:cs="Arial"/>
        </w:rPr>
        <w:t>i</w:t>
      </w:r>
      <w:r w:rsidRPr="003425FC">
        <w:rPr>
          <w:rFonts w:ascii="Arial" w:hAnsi="Arial" w:cs="Arial"/>
        </w:rPr>
        <w:t>zipatorische Ausstellungsprojekt „</w:t>
      </w:r>
      <w:proofErr w:type="spellStart"/>
      <w:r w:rsidRPr="003425FC">
        <w:rPr>
          <w:rFonts w:ascii="Arial" w:hAnsi="Arial" w:cs="Arial"/>
        </w:rPr>
        <w:t>Hochge.n.adelt</w:t>
      </w:r>
      <w:proofErr w:type="spellEnd"/>
      <w:r w:rsidRPr="003425FC">
        <w:rPr>
          <w:rFonts w:ascii="Arial" w:hAnsi="Arial" w:cs="Arial"/>
        </w:rPr>
        <w:t xml:space="preserve">“ der Künstlerin Eva </w:t>
      </w:r>
      <w:proofErr w:type="spellStart"/>
      <w:r w:rsidRPr="003425FC">
        <w:rPr>
          <w:rFonts w:ascii="Arial" w:hAnsi="Arial" w:cs="Arial"/>
        </w:rPr>
        <w:t>Dankenbring</w:t>
      </w:r>
      <w:proofErr w:type="spellEnd"/>
      <w:r w:rsidRPr="003425FC">
        <w:rPr>
          <w:rFonts w:ascii="Arial" w:hAnsi="Arial" w:cs="Arial"/>
        </w:rPr>
        <w:t>.</w:t>
      </w:r>
      <w:r>
        <w:rPr>
          <w:rFonts w:ascii="Arial" w:hAnsi="Arial" w:cs="Arial"/>
        </w:rPr>
        <w:t xml:space="preserve"> </w:t>
      </w:r>
      <w:r w:rsidRPr="003425FC">
        <w:rPr>
          <w:rFonts w:ascii="Arial" w:hAnsi="Arial" w:cs="Arial"/>
        </w:rPr>
        <w:t>Das Projekt lädt die Gäste ein, ein dreidimensionales Gemälde der Gesichtsprofile der Mitarbeiter des Cafés aus Stoffresten zu erschaffen. Die Ausstellung zeigt die langsame Entstehung einer umlaufenden, textilen Bilderfläche durch die tägliche, gemeinsame A</w:t>
      </w:r>
      <w:r w:rsidRPr="003425FC">
        <w:rPr>
          <w:rFonts w:ascii="Arial" w:hAnsi="Arial" w:cs="Arial"/>
        </w:rPr>
        <w:t>r</w:t>
      </w:r>
      <w:r w:rsidRPr="003425FC">
        <w:rPr>
          <w:rFonts w:ascii="Arial" w:hAnsi="Arial" w:cs="Arial"/>
        </w:rPr>
        <w:t xml:space="preserve">beit der Ausstellungs- und Cafébesucher im </w:t>
      </w:r>
      <w:proofErr w:type="spellStart"/>
      <w:r w:rsidRPr="003425FC">
        <w:rPr>
          <w:rFonts w:ascii="Arial" w:hAnsi="Arial" w:cs="Arial"/>
        </w:rPr>
        <w:t>StadtgalerieCafé</w:t>
      </w:r>
      <w:proofErr w:type="spellEnd"/>
      <w:r w:rsidRPr="003425FC">
        <w:rPr>
          <w:rFonts w:ascii="Arial" w:hAnsi="Arial" w:cs="Arial"/>
        </w:rPr>
        <w:t>. Auf W</w:t>
      </w:r>
      <w:r w:rsidRPr="003425FC">
        <w:rPr>
          <w:rFonts w:ascii="Arial" w:hAnsi="Arial" w:cs="Arial"/>
        </w:rPr>
        <w:t>a</w:t>
      </w:r>
      <w:r w:rsidRPr="003425FC">
        <w:rPr>
          <w:rFonts w:ascii="Arial" w:hAnsi="Arial" w:cs="Arial"/>
        </w:rPr>
        <w:t>benpappe vorgezeichnete Gesichtsprofile aller Café-Mitarbeiter bilden die Basis der bildnerischen Anordnung.</w:t>
      </w:r>
    </w:p>
    <w:p w:rsidR="00D221FB" w:rsidRPr="003425FC" w:rsidRDefault="00D221FB" w:rsidP="00D221FB">
      <w:pPr>
        <w:spacing w:line="336" w:lineRule="auto"/>
        <w:jc w:val="both"/>
        <w:rPr>
          <w:rFonts w:ascii="Arial" w:hAnsi="Arial" w:cs="Arial"/>
        </w:rPr>
      </w:pPr>
    </w:p>
    <w:p w:rsidR="00643872" w:rsidRPr="005220F1" w:rsidRDefault="00572712" w:rsidP="00D221FB">
      <w:pPr>
        <w:spacing w:line="336" w:lineRule="auto"/>
        <w:jc w:val="both"/>
        <w:rPr>
          <w:rFonts w:ascii="Arial" w:hAnsi="Arial" w:cs="Arial"/>
          <w:b/>
          <w:bCs/>
        </w:rPr>
      </w:pPr>
      <w:r>
        <w:rPr>
          <w:rFonts w:ascii="Arial" w:hAnsi="Arial" w:cs="Arial"/>
        </w:rPr>
        <w:t>Bis zum 6. November zeigt das kulturelle Schwerpunktthema mit Au</w:t>
      </w:r>
      <w:r>
        <w:rPr>
          <w:rFonts w:ascii="Arial" w:hAnsi="Arial" w:cs="Arial"/>
        </w:rPr>
        <w:t>s</w:t>
      </w:r>
      <w:r>
        <w:rPr>
          <w:rFonts w:ascii="Arial" w:hAnsi="Arial" w:cs="Arial"/>
        </w:rPr>
        <w:t>stellungen, Lesungen, Konzerten und Mitmachaktionen die vielfältigen Facetten des Begriffes „Zeit“</w:t>
      </w:r>
      <w:r w:rsidR="00D221FB">
        <w:rPr>
          <w:rFonts w:ascii="Arial" w:hAnsi="Arial" w:cs="Arial"/>
        </w:rPr>
        <w:t xml:space="preserve">. </w:t>
      </w:r>
      <w:r>
        <w:rPr>
          <w:rFonts w:ascii="Arial" w:hAnsi="Arial" w:cs="Arial"/>
        </w:rPr>
        <w:t>Das sozial, emotional, naturwissenschaf</w:t>
      </w:r>
      <w:r>
        <w:rPr>
          <w:rFonts w:ascii="Arial" w:hAnsi="Arial" w:cs="Arial"/>
        </w:rPr>
        <w:t>t</w:t>
      </w:r>
      <w:r>
        <w:rPr>
          <w:rFonts w:ascii="Arial" w:hAnsi="Arial" w:cs="Arial"/>
        </w:rPr>
        <w:t>lich wie gesellschaftswissenschaftlich Thema wird interdisziplinär bea</w:t>
      </w:r>
      <w:r>
        <w:rPr>
          <w:rFonts w:ascii="Arial" w:hAnsi="Arial" w:cs="Arial"/>
        </w:rPr>
        <w:t>r</w:t>
      </w:r>
      <w:r>
        <w:rPr>
          <w:rFonts w:ascii="Arial" w:hAnsi="Arial" w:cs="Arial"/>
        </w:rPr>
        <w:t xml:space="preserve">beitet. Es zeigt dabei gleichzeitig die Vielfalt der freien und städtischen Kooperationspartner und die Facetten der Osnabrücker Kulturorte. Mit dem Kooperationsprojekt „Zeit“ wird eine breit gefächerte Zielgruppe angesprochen. Die Programme richten sich sowohl an Erwachsene als auch an Kinder und Jugendliche. </w:t>
      </w:r>
    </w:p>
    <w:p w:rsidR="00643872" w:rsidRPr="00C7709A" w:rsidRDefault="00643872" w:rsidP="00D221FB">
      <w:pPr>
        <w:pStyle w:val="EinfacherAbsatz"/>
        <w:spacing w:line="336" w:lineRule="auto"/>
        <w:jc w:val="both"/>
        <w:rPr>
          <w:rFonts w:ascii="Arial" w:hAnsi="Arial" w:cs="Arial"/>
          <w:b/>
          <w:bCs/>
          <w:sz w:val="20"/>
          <w:szCs w:val="20"/>
        </w:rPr>
      </w:pPr>
    </w:p>
    <w:sectPr w:rsidR="00643872" w:rsidRPr="00C7709A">
      <w:headerReference w:type="even" r:id="rId7"/>
      <w:headerReference w:type="default" r:id="rId8"/>
      <w:footerReference w:type="even" r:id="rId9"/>
      <w:footerReference w:type="default" r:id="rId10"/>
      <w:headerReference w:type="first" r:id="rId11"/>
      <w:footerReference w:type="first" r:id="rId12"/>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1C" w:rsidRDefault="00CA381C">
      <w:r>
        <w:separator/>
      </w:r>
    </w:p>
  </w:endnote>
  <w:endnote w:type="continuationSeparator" w:id="0">
    <w:p w:rsidR="00CA381C" w:rsidRDefault="00C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1C" w:rsidRDefault="00CA381C">
      <w:r>
        <w:separator/>
      </w:r>
    </w:p>
  </w:footnote>
  <w:footnote w:type="continuationSeparator" w:id="0">
    <w:p w:rsidR="00CA381C" w:rsidRDefault="00CA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lang w:eastAsia="de-DE"/>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F201D"/>
    <w:rsid w:val="001D2B00"/>
    <w:rsid w:val="001D68A3"/>
    <w:rsid w:val="001F3121"/>
    <w:rsid w:val="0022262F"/>
    <w:rsid w:val="00232797"/>
    <w:rsid w:val="002A2A87"/>
    <w:rsid w:val="002A34B6"/>
    <w:rsid w:val="002D71DA"/>
    <w:rsid w:val="002E64C9"/>
    <w:rsid w:val="002F06C6"/>
    <w:rsid w:val="002F25FC"/>
    <w:rsid w:val="00307659"/>
    <w:rsid w:val="00311CA9"/>
    <w:rsid w:val="003249A0"/>
    <w:rsid w:val="004030A0"/>
    <w:rsid w:val="0043203B"/>
    <w:rsid w:val="00463694"/>
    <w:rsid w:val="00486A1C"/>
    <w:rsid w:val="00515383"/>
    <w:rsid w:val="00535E44"/>
    <w:rsid w:val="005574F3"/>
    <w:rsid w:val="00572712"/>
    <w:rsid w:val="00610C2F"/>
    <w:rsid w:val="0063417D"/>
    <w:rsid w:val="00643872"/>
    <w:rsid w:val="006625FB"/>
    <w:rsid w:val="00667DA3"/>
    <w:rsid w:val="006A775B"/>
    <w:rsid w:val="006C3C1D"/>
    <w:rsid w:val="00763EEF"/>
    <w:rsid w:val="0080645D"/>
    <w:rsid w:val="008A082F"/>
    <w:rsid w:val="008A4B6B"/>
    <w:rsid w:val="008C459B"/>
    <w:rsid w:val="0095134F"/>
    <w:rsid w:val="009629F7"/>
    <w:rsid w:val="00967E92"/>
    <w:rsid w:val="0097373B"/>
    <w:rsid w:val="0097514E"/>
    <w:rsid w:val="009755E6"/>
    <w:rsid w:val="00991036"/>
    <w:rsid w:val="009A292E"/>
    <w:rsid w:val="00A31F03"/>
    <w:rsid w:val="00A50085"/>
    <w:rsid w:val="00A505A6"/>
    <w:rsid w:val="00AB0043"/>
    <w:rsid w:val="00B15EF2"/>
    <w:rsid w:val="00B66131"/>
    <w:rsid w:val="00BC03AF"/>
    <w:rsid w:val="00C02940"/>
    <w:rsid w:val="00C50F9B"/>
    <w:rsid w:val="00C7709A"/>
    <w:rsid w:val="00CA381C"/>
    <w:rsid w:val="00D221FB"/>
    <w:rsid w:val="00EA21D0"/>
    <w:rsid w:val="00FA3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712"/>
    <w:rPr>
      <w:rFonts w:ascii="Calibri" w:eastAsia="Calibr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712"/>
    <w:rPr>
      <w:rFonts w:ascii="Calibri" w:eastAsia="Calibr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1684">
      <w:bodyDiv w:val="1"/>
      <w:marLeft w:val="0"/>
      <w:marRight w:val="0"/>
      <w:marTop w:val="0"/>
      <w:marBottom w:val="0"/>
      <w:divBdr>
        <w:top w:val="none" w:sz="0" w:space="0" w:color="auto"/>
        <w:left w:val="none" w:sz="0" w:space="0" w:color="auto"/>
        <w:bottom w:val="none" w:sz="0" w:space="0" w:color="auto"/>
        <w:right w:val="none" w:sz="0" w:space="0" w:color="auto"/>
      </w:divBdr>
    </w:div>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Hoss, Nina</cp:lastModifiedBy>
  <cp:revision>5</cp:revision>
  <cp:lastPrinted>2013-01-15T13:59:00Z</cp:lastPrinted>
  <dcterms:created xsi:type="dcterms:W3CDTF">2016-07-28T14:57:00Z</dcterms:created>
  <dcterms:modified xsi:type="dcterms:W3CDTF">2016-07-29T06:32:00Z</dcterms:modified>
</cp:coreProperties>
</file>